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90" w:rsidRDefault="006A03E6">
      <w:pPr>
        <w:pStyle w:val="a3"/>
        <w:rPr>
          <w:sz w:val="20"/>
        </w:rPr>
      </w:pPr>
      <w:r>
        <w:rPr>
          <w:noProof/>
          <w:szCs w:val="22"/>
          <w:lang w:eastAsia="ru-RU"/>
        </w:rPr>
        <w:drawing>
          <wp:inline distT="0" distB="0" distL="0" distR="0">
            <wp:extent cx="6991350" cy="9701890"/>
            <wp:effectExtent l="19050" t="0" r="0" b="0"/>
            <wp:docPr id="1" name="Рисунок 1" descr="C:\Users\Зумара\Pictures\2023-04-0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мара\Pictures\2023-04-05 1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970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390" w:rsidRDefault="002B7390">
      <w:pPr>
        <w:pStyle w:val="a3"/>
        <w:spacing w:before="3"/>
        <w:rPr>
          <w:sz w:val="10"/>
        </w:rPr>
      </w:pPr>
    </w:p>
    <w:p w:rsidR="002B7390" w:rsidRDefault="005F1889">
      <w:pPr>
        <w:pStyle w:val="Heading1"/>
        <w:numPr>
          <w:ilvl w:val="0"/>
          <w:numId w:val="6"/>
        </w:numPr>
        <w:tabs>
          <w:tab w:val="left" w:pos="4809"/>
        </w:tabs>
        <w:spacing w:before="67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2B7390" w:rsidRDefault="002B7390">
      <w:pPr>
        <w:pStyle w:val="a3"/>
        <w:spacing w:before="7"/>
        <w:rPr>
          <w:b/>
          <w:sz w:val="23"/>
        </w:rPr>
      </w:pPr>
    </w:p>
    <w:p w:rsidR="002B7390" w:rsidRDefault="005F1889">
      <w:pPr>
        <w:pStyle w:val="a4"/>
        <w:numPr>
          <w:ilvl w:val="1"/>
          <w:numId w:val="5"/>
        </w:numPr>
        <w:tabs>
          <w:tab w:val="left" w:pos="1787"/>
        </w:tabs>
        <w:ind w:right="639" w:firstLine="264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от 29.12.2012г.</w:t>
      </w:r>
    </w:p>
    <w:p w:rsidR="002B7390" w:rsidRDefault="005F1889">
      <w:pPr>
        <w:pStyle w:val="a4"/>
        <w:numPr>
          <w:ilvl w:val="1"/>
          <w:numId w:val="5"/>
        </w:numPr>
        <w:tabs>
          <w:tab w:val="left" w:pos="1667"/>
        </w:tabs>
        <w:ind w:right="631" w:firstLine="204"/>
        <w:rPr>
          <w:sz w:val="24"/>
        </w:rPr>
      </w:pPr>
      <w:r>
        <w:rPr>
          <w:sz w:val="24"/>
        </w:rPr>
        <w:t>Настоящий Порядок регламентирует оформление возникновения, 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прекращения отношений между МБОУ «</w:t>
      </w:r>
      <w:r w:rsidR="00023960">
        <w:rPr>
          <w:sz w:val="24"/>
        </w:rPr>
        <w:t>Старошаймурзинская</w:t>
      </w:r>
      <w:r>
        <w:rPr>
          <w:sz w:val="24"/>
        </w:rPr>
        <w:t xml:space="preserve"> СОШ» и обучающимися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2B7390" w:rsidRDefault="005F1889">
      <w:pPr>
        <w:pStyle w:val="a4"/>
        <w:numPr>
          <w:ilvl w:val="1"/>
          <w:numId w:val="5"/>
        </w:numPr>
        <w:tabs>
          <w:tab w:val="left" w:pos="1768"/>
        </w:tabs>
        <w:ind w:right="631" w:firstLine="254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программ.</w:t>
      </w:r>
    </w:p>
    <w:p w:rsidR="002B7390" w:rsidRDefault="005F1889">
      <w:pPr>
        <w:pStyle w:val="a4"/>
        <w:numPr>
          <w:ilvl w:val="1"/>
          <w:numId w:val="5"/>
        </w:numPr>
        <w:tabs>
          <w:tab w:val="left" w:pos="1821"/>
        </w:tabs>
        <w:ind w:right="631" w:firstLine="280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осуществляющие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2B7390" w:rsidRDefault="002B7390">
      <w:pPr>
        <w:pStyle w:val="a3"/>
        <w:spacing w:before="5"/>
      </w:pPr>
    </w:p>
    <w:p w:rsidR="002B7390" w:rsidRDefault="005F1889">
      <w:pPr>
        <w:pStyle w:val="Heading1"/>
        <w:numPr>
          <w:ilvl w:val="0"/>
          <w:numId w:val="6"/>
        </w:numPr>
        <w:tabs>
          <w:tab w:val="left" w:pos="1259"/>
        </w:tabs>
        <w:spacing w:before="1"/>
        <w:ind w:left="1258" w:hanging="241"/>
        <w:jc w:val="left"/>
      </w:pPr>
      <w:r>
        <w:t>Возникновение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</w:p>
    <w:p w:rsidR="002B7390" w:rsidRDefault="002B7390">
      <w:pPr>
        <w:pStyle w:val="a3"/>
        <w:spacing w:before="6"/>
        <w:rPr>
          <w:b/>
          <w:sz w:val="23"/>
        </w:rPr>
      </w:pPr>
    </w:p>
    <w:p w:rsidR="002B7390" w:rsidRDefault="005F1889">
      <w:pPr>
        <w:pStyle w:val="a4"/>
        <w:numPr>
          <w:ilvl w:val="1"/>
          <w:numId w:val="6"/>
        </w:numPr>
        <w:tabs>
          <w:tab w:val="left" w:pos="1638"/>
        </w:tabs>
        <w:ind w:right="636" w:firstLine="189"/>
        <w:rPr>
          <w:sz w:val="24"/>
        </w:rPr>
      </w:pPr>
      <w:r>
        <w:rPr>
          <w:sz w:val="24"/>
        </w:rPr>
        <w:t>Основанием возникновения образовательных отношений является приказ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 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2B7390" w:rsidRDefault="005F1889">
      <w:pPr>
        <w:pStyle w:val="a4"/>
        <w:numPr>
          <w:ilvl w:val="1"/>
          <w:numId w:val="6"/>
        </w:numPr>
        <w:tabs>
          <w:tab w:val="left" w:pos="1662"/>
        </w:tabs>
        <w:ind w:right="630" w:firstLine="201"/>
        <w:rPr>
          <w:sz w:val="24"/>
        </w:rPr>
      </w:pPr>
      <w:r>
        <w:rPr>
          <w:sz w:val="24"/>
        </w:rPr>
        <w:t xml:space="preserve">Возникновение образовательных отношений </w:t>
      </w:r>
      <w:proofErr w:type="gramStart"/>
      <w:r>
        <w:rPr>
          <w:sz w:val="24"/>
        </w:rPr>
        <w:t>в связи с приемом лица в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B7390" w:rsidRDefault="005F1889">
      <w:pPr>
        <w:pStyle w:val="a4"/>
        <w:numPr>
          <w:ilvl w:val="1"/>
          <w:numId w:val="6"/>
        </w:numPr>
        <w:tabs>
          <w:tab w:val="left" w:pos="1816"/>
        </w:tabs>
        <w:spacing w:before="1"/>
        <w:ind w:right="629" w:firstLine="278"/>
        <w:rPr>
          <w:sz w:val="24"/>
        </w:rPr>
      </w:pP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даты,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приказе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2B7390" w:rsidRDefault="002B7390">
      <w:pPr>
        <w:pStyle w:val="a3"/>
        <w:spacing w:before="5"/>
      </w:pPr>
    </w:p>
    <w:p w:rsidR="002B7390" w:rsidRDefault="005F1889">
      <w:pPr>
        <w:pStyle w:val="Heading1"/>
        <w:numPr>
          <w:ilvl w:val="0"/>
          <w:numId w:val="6"/>
        </w:numPr>
        <w:tabs>
          <w:tab w:val="left" w:pos="1259"/>
        </w:tabs>
        <w:ind w:left="1258" w:hanging="241"/>
        <w:jc w:val="left"/>
      </w:pPr>
      <w:r>
        <w:t>Договор об</w:t>
      </w:r>
      <w:r>
        <w:rPr>
          <w:spacing w:val="1"/>
        </w:rPr>
        <w:t xml:space="preserve"> </w:t>
      </w:r>
      <w:r>
        <w:t>образовании</w:t>
      </w:r>
    </w:p>
    <w:p w:rsidR="002B7390" w:rsidRDefault="002B7390">
      <w:pPr>
        <w:pStyle w:val="a3"/>
        <w:spacing w:before="6"/>
        <w:rPr>
          <w:b/>
          <w:sz w:val="23"/>
        </w:rPr>
      </w:pPr>
    </w:p>
    <w:p w:rsidR="002B7390" w:rsidRDefault="005F1889">
      <w:pPr>
        <w:pStyle w:val="a4"/>
        <w:numPr>
          <w:ilvl w:val="1"/>
          <w:numId w:val="6"/>
        </w:numPr>
        <w:tabs>
          <w:tab w:val="left" w:pos="1559"/>
        </w:tabs>
        <w:spacing w:before="1"/>
        <w:ind w:left="1558" w:hanging="421"/>
        <w:rPr>
          <w:sz w:val="24"/>
        </w:rPr>
      </w:pPr>
      <w:r>
        <w:rPr>
          <w:sz w:val="24"/>
        </w:rPr>
        <w:t>Изданию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образовании.</w:t>
      </w:r>
    </w:p>
    <w:p w:rsidR="002B7390" w:rsidRDefault="005F1889">
      <w:pPr>
        <w:pStyle w:val="a4"/>
        <w:numPr>
          <w:ilvl w:val="1"/>
          <w:numId w:val="6"/>
        </w:numPr>
        <w:tabs>
          <w:tab w:val="left" w:pos="1562"/>
        </w:tabs>
        <w:ind w:right="630" w:firstLine="120"/>
        <w:rPr>
          <w:sz w:val="24"/>
        </w:rPr>
      </w:pPr>
      <w:r>
        <w:rPr>
          <w:sz w:val="24"/>
        </w:rPr>
        <w:t>В договоре об образовании указываются основные характеристики предоставляемого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2B7390" w:rsidRDefault="005F1889">
      <w:pPr>
        <w:pStyle w:val="a4"/>
        <w:numPr>
          <w:ilvl w:val="1"/>
          <w:numId w:val="6"/>
        </w:numPr>
        <w:tabs>
          <w:tab w:val="left" w:pos="1653"/>
        </w:tabs>
        <w:ind w:right="638" w:firstLine="196"/>
        <w:rPr>
          <w:sz w:val="24"/>
        </w:rPr>
      </w:pPr>
      <w:r>
        <w:rPr>
          <w:sz w:val="24"/>
        </w:rPr>
        <w:t>Примерные формы договоров об образовании утверждаются федеральным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нормативно-правовому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2B7390" w:rsidRDefault="002B7390">
      <w:pPr>
        <w:pStyle w:val="a3"/>
        <w:spacing w:before="5"/>
      </w:pPr>
    </w:p>
    <w:p w:rsidR="002B7390" w:rsidRDefault="005F1889">
      <w:pPr>
        <w:pStyle w:val="Heading1"/>
        <w:numPr>
          <w:ilvl w:val="0"/>
          <w:numId w:val="6"/>
        </w:numPr>
        <w:tabs>
          <w:tab w:val="left" w:pos="1259"/>
        </w:tabs>
        <w:ind w:left="1258" w:hanging="241"/>
        <w:jc w:val="both"/>
      </w:pPr>
      <w:r>
        <w:t>Изменение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</w:t>
      </w:r>
    </w:p>
    <w:p w:rsidR="002B7390" w:rsidRDefault="002B7390">
      <w:pPr>
        <w:pStyle w:val="a3"/>
        <w:spacing w:before="7"/>
        <w:rPr>
          <w:b/>
          <w:sz w:val="23"/>
        </w:rPr>
      </w:pPr>
    </w:p>
    <w:p w:rsidR="002B7390" w:rsidRDefault="005F1889">
      <w:pPr>
        <w:pStyle w:val="a4"/>
        <w:numPr>
          <w:ilvl w:val="1"/>
          <w:numId w:val="6"/>
        </w:numPr>
        <w:tabs>
          <w:tab w:val="left" w:pos="1706"/>
        </w:tabs>
        <w:ind w:right="635" w:firstLine="223"/>
        <w:rPr>
          <w:sz w:val="24"/>
        </w:rPr>
      </w:pPr>
      <w:proofErr w:type="gramStart"/>
      <w:r>
        <w:rPr>
          <w:sz w:val="24"/>
        </w:rPr>
        <w:t>Образовательные отношения изменяются в случае изменения условий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 образования по конкретной основной или дополнительной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программе, повлекшего за собой изменение взаимных прав и обязанностей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деятельность:</w:t>
      </w:r>
      <w:proofErr w:type="gramEnd"/>
    </w:p>
    <w:p w:rsidR="002B7390" w:rsidRDefault="005F1889">
      <w:pPr>
        <w:pStyle w:val="a3"/>
        <w:ind w:left="1318"/>
        <w:jc w:val="both"/>
      </w:pPr>
      <w:r>
        <w:t>-</w:t>
      </w:r>
      <w:r>
        <w:rPr>
          <w:spacing w:val="-3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очной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наоборот;</w:t>
      </w:r>
    </w:p>
    <w:p w:rsidR="002B7390" w:rsidRDefault="005F1889">
      <w:pPr>
        <w:pStyle w:val="a4"/>
        <w:numPr>
          <w:ilvl w:val="0"/>
          <w:numId w:val="4"/>
        </w:numPr>
        <w:tabs>
          <w:tab w:val="left" w:pos="1339"/>
        </w:tabs>
        <w:ind w:hanging="141"/>
        <w:rPr>
          <w:sz w:val="24"/>
        </w:rPr>
      </w:pPr>
      <w:r>
        <w:rPr>
          <w:sz w:val="24"/>
        </w:rPr>
        <w:t>перевод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программе;</w:t>
      </w:r>
    </w:p>
    <w:p w:rsidR="002B7390" w:rsidRDefault="005F1889">
      <w:pPr>
        <w:pStyle w:val="a4"/>
        <w:numPr>
          <w:ilvl w:val="0"/>
          <w:numId w:val="4"/>
        </w:numPr>
        <w:tabs>
          <w:tab w:val="left" w:pos="1339"/>
        </w:tabs>
        <w:spacing w:before="1"/>
        <w:ind w:hanging="141"/>
        <w:rPr>
          <w:sz w:val="24"/>
        </w:rPr>
      </w:pPr>
      <w:r>
        <w:rPr>
          <w:sz w:val="24"/>
        </w:rPr>
        <w:t>иные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актами.</w:t>
      </w:r>
    </w:p>
    <w:p w:rsidR="002B7390" w:rsidRDefault="005F1889">
      <w:pPr>
        <w:pStyle w:val="a4"/>
        <w:numPr>
          <w:ilvl w:val="1"/>
          <w:numId w:val="6"/>
        </w:numPr>
        <w:tabs>
          <w:tab w:val="left" w:pos="1922"/>
        </w:tabs>
        <w:ind w:right="637" w:firstLine="331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2B7390" w:rsidRDefault="002B7390">
      <w:pPr>
        <w:jc w:val="both"/>
        <w:rPr>
          <w:sz w:val="24"/>
        </w:rPr>
        <w:sectPr w:rsidR="002B7390">
          <w:pgSz w:w="11910" w:h="16840"/>
          <w:pgMar w:top="1320" w:right="500" w:bottom="280" w:left="400" w:header="720" w:footer="720" w:gutter="0"/>
          <w:cols w:space="720"/>
        </w:sectPr>
      </w:pPr>
    </w:p>
    <w:p w:rsidR="002B7390" w:rsidRDefault="005F1889">
      <w:pPr>
        <w:pStyle w:val="Heading1"/>
        <w:numPr>
          <w:ilvl w:val="0"/>
          <w:numId w:val="6"/>
        </w:numPr>
        <w:tabs>
          <w:tab w:val="left" w:pos="1259"/>
        </w:tabs>
        <w:spacing w:before="67"/>
        <w:ind w:left="1258" w:hanging="241"/>
        <w:jc w:val="both"/>
      </w:pPr>
      <w:r>
        <w:lastRenderedPageBreak/>
        <w:t>Приостановление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</w:t>
      </w:r>
    </w:p>
    <w:p w:rsidR="002B7390" w:rsidRDefault="002B7390">
      <w:pPr>
        <w:pStyle w:val="a3"/>
        <w:spacing w:before="7"/>
        <w:rPr>
          <w:b/>
          <w:sz w:val="23"/>
        </w:rPr>
      </w:pPr>
    </w:p>
    <w:p w:rsidR="002B7390" w:rsidRDefault="005F1889">
      <w:pPr>
        <w:pStyle w:val="a3"/>
        <w:ind w:left="1018" w:right="635"/>
        <w:jc w:val="both"/>
      </w:pPr>
      <w:r>
        <w:t>5.1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приостановлены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учебных занятиях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причинам:</w:t>
      </w:r>
    </w:p>
    <w:p w:rsidR="002B7390" w:rsidRDefault="005F1889">
      <w:pPr>
        <w:pStyle w:val="a4"/>
        <w:numPr>
          <w:ilvl w:val="0"/>
          <w:numId w:val="3"/>
        </w:numPr>
        <w:tabs>
          <w:tab w:val="left" w:pos="1279"/>
        </w:tabs>
        <w:ind w:hanging="201"/>
        <w:rPr>
          <w:sz w:val="24"/>
        </w:rPr>
      </w:pPr>
      <w:r>
        <w:rPr>
          <w:sz w:val="24"/>
        </w:rPr>
        <w:t>нахождение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учреждении;</w:t>
      </w:r>
    </w:p>
    <w:p w:rsidR="002B7390" w:rsidRDefault="005F1889">
      <w:pPr>
        <w:pStyle w:val="a4"/>
        <w:numPr>
          <w:ilvl w:val="0"/>
          <w:numId w:val="3"/>
        </w:numPr>
        <w:tabs>
          <w:tab w:val="left" w:pos="1219"/>
        </w:tabs>
        <w:ind w:left="1218" w:hanging="201"/>
        <w:rPr>
          <w:sz w:val="24"/>
        </w:rPr>
      </w:pPr>
      <w:r>
        <w:rPr>
          <w:sz w:val="24"/>
        </w:rPr>
        <w:t>продолжительная</w:t>
      </w:r>
      <w:r>
        <w:rPr>
          <w:spacing w:val="58"/>
          <w:sz w:val="24"/>
        </w:rPr>
        <w:t xml:space="preserve"> </w:t>
      </w:r>
      <w:r>
        <w:rPr>
          <w:sz w:val="24"/>
        </w:rPr>
        <w:t>болезнь;</w:t>
      </w:r>
    </w:p>
    <w:p w:rsidR="002B7390" w:rsidRDefault="005F1889">
      <w:pPr>
        <w:pStyle w:val="a4"/>
        <w:numPr>
          <w:ilvl w:val="0"/>
          <w:numId w:val="3"/>
        </w:numPr>
        <w:tabs>
          <w:tab w:val="left" w:pos="1219"/>
        </w:tabs>
        <w:ind w:left="1218" w:hanging="201"/>
        <w:rPr>
          <w:sz w:val="24"/>
        </w:rPr>
      </w:pPr>
      <w:r>
        <w:rPr>
          <w:sz w:val="24"/>
        </w:rPr>
        <w:t>длительное</w:t>
      </w:r>
      <w:r>
        <w:rPr>
          <w:spacing w:val="5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обследование;</w:t>
      </w:r>
    </w:p>
    <w:p w:rsidR="002B7390" w:rsidRDefault="005F1889">
      <w:pPr>
        <w:pStyle w:val="a4"/>
        <w:numPr>
          <w:ilvl w:val="0"/>
          <w:numId w:val="3"/>
        </w:numPr>
        <w:tabs>
          <w:tab w:val="left" w:pos="1219"/>
        </w:tabs>
        <w:ind w:left="1218" w:hanging="141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обстоятельства.</w:t>
      </w:r>
    </w:p>
    <w:p w:rsidR="002B7390" w:rsidRDefault="005F1889">
      <w:pPr>
        <w:pStyle w:val="a4"/>
        <w:numPr>
          <w:ilvl w:val="1"/>
          <w:numId w:val="2"/>
        </w:numPr>
        <w:tabs>
          <w:tab w:val="left" w:pos="1571"/>
        </w:tabs>
        <w:ind w:right="630" w:firstLine="0"/>
        <w:rPr>
          <w:sz w:val="24"/>
        </w:rPr>
      </w:pPr>
      <w:r>
        <w:rPr>
          <w:sz w:val="24"/>
        </w:rPr>
        <w:t>Приостановление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 исключением приостановления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Приостановление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отношений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оформляется     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r w:rsidR="00023960">
        <w:rPr>
          <w:sz w:val="24"/>
        </w:rPr>
        <w:t>Старошаймурзинская</w:t>
      </w:r>
      <w:r>
        <w:rPr>
          <w:sz w:val="24"/>
        </w:rPr>
        <w:t xml:space="preserve"> СОШ».</w:t>
      </w:r>
    </w:p>
    <w:p w:rsidR="002B7390" w:rsidRDefault="002B7390">
      <w:pPr>
        <w:pStyle w:val="a3"/>
        <w:spacing w:before="5"/>
      </w:pPr>
    </w:p>
    <w:p w:rsidR="002B7390" w:rsidRDefault="005F1889">
      <w:pPr>
        <w:pStyle w:val="Heading1"/>
        <w:numPr>
          <w:ilvl w:val="0"/>
          <w:numId w:val="6"/>
        </w:numPr>
        <w:tabs>
          <w:tab w:val="left" w:pos="1259"/>
        </w:tabs>
        <w:spacing w:before="1"/>
        <w:ind w:left="1258" w:hanging="241"/>
        <w:jc w:val="both"/>
      </w:pPr>
      <w:r>
        <w:t>Прекращение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</w:t>
      </w:r>
    </w:p>
    <w:p w:rsidR="002B7390" w:rsidRDefault="002B7390">
      <w:pPr>
        <w:pStyle w:val="a3"/>
        <w:spacing w:before="6"/>
        <w:rPr>
          <w:b/>
          <w:sz w:val="23"/>
        </w:rPr>
      </w:pPr>
    </w:p>
    <w:p w:rsidR="002B7390" w:rsidRDefault="005F1889">
      <w:pPr>
        <w:pStyle w:val="a4"/>
        <w:numPr>
          <w:ilvl w:val="1"/>
          <w:numId w:val="6"/>
        </w:numPr>
        <w:tabs>
          <w:tab w:val="left" w:pos="1629"/>
        </w:tabs>
        <w:ind w:right="638" w:firstLine="184"/>
        <w:rPr>
          <w:sz w:val="24"/>
        </w:rPr>
      </w:pPr>
      <w:proofErr w:type="gramStart"/>
      <w:r>
        <w:rPr>
          <w:sz w:val="24"/>
        </w:rPr>
        <w:t>Образовательные отношения прекращаются в связи с отчислением обучающегося из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осуществляющей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proofErr w:type="gramEnd"/>
    </w:p>
    <w:p w:rsidR="002B7390" w:rsidRDefault="005F1889">
      <w:pPr>
        <w:pStyle w:val="a4"/>
        <w:numPr>
          <w:ilvl w:val="2"/>
          <w:numId w:val="2"/>
        </w:numPr>
        <w:tabs>
          <w:tab w:val="left" w:pos="1339"/>
        </w:tabs>
        <w:ind w:hanging="14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(завершением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обучения);</w:t>
      </w:r>
    </w:p>
    <w:p w:rsidR="002B7390" w:rsidRDefault="005F1889">
      <w:pPr>
        <w:pStyle w:val="a4"/>
        <w:numPr>
          <w:ilvl w:val="2"/>
          <w:numId w:val="2"/>
        </w:numPr>
        <w:tabs>
          <w:tab w:val="left" w:pos="1339"/>
        </w:tabs>
        <w:ind w:hanging="141"/>
        <w:rPr>
          <w:sz w:val="24"/>
        </w:rPr>
      </w:pPr>
      <w:r>
        <w:rPr>
          <w:sz w:val="24"/>
        </w:rPr>
        <w:t>досрочно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образовании.</w:t>
      </w:r>
    </w:p>
    <w:p w:rsidR="002B7390" w:rsidRDefault="005F1889">
      <w:pPr>
        <w:pStyle w:val="a4"/>
        <w:numPr>
          <w:ilvl w:val="1"/>
          <w:numId w:val="6"/>
        </w:numPr>
        <w:tabs>
          <w:tab w:val="left" w:pos="1746"/>
        </w:tabs>
        <w:spacing w:before="1"/>
        <w:ind w:right="638" w:firstLine="213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2B7390" w:rsidRDefault="005F1889">
      <w:pPr>
        <w:pStyle w:val="a4"/>
        <w:numPr>
          <w:ilvl w:val="0"/>
          <w:numId w:val="1"/>
        </w:numPr>
        <w:tabs>
          <w:tab w:val="left" w:pos="1339"/>
          <w:tab w:val="left" w:pos="5028"/>
          <w:tab w:val="left" w:pos="8953"/>
        </w:tabs>
        <w:ind w:right="630" w:firstLine="6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 обучающегося),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перевода обучающегося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осуществляющую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деятельность;</w:t>
      </w:r>
    </w:p>
    <w:p w:rsidR="002B7390" w:rsidRDefault="005F1889">
      <w:pPr>
        <w:pStyle w:val="a4"/>
        <w:numPr>
          <w:ilvl w:val="0"/>
          <w:numId w:val="1"/>
        </w:numPr>
        <w:tabs>
          <w:tab w:val="left" w:pos="1545"/>
        </w:tabs>
        <w:ind w:right="630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случае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применения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достигшему возраста 15 лет, отчисления как меры дисциплинарного взыскания,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совершения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действий, грубо нарушающих ее устав, правила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47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плана;</w:t>
      </w:r>
    </w:p>
    <w:p w:rsidR="002B7390" w:rsidRDefault="005F1889">
      <w:pPr>
        <w:pStyle w:val="a4"/>
        <w:numPr>
          <w:ilvl w:val="0"/>
          <w:numId w:val="1"/>
        </w:numPr>
        <w:tabs>
          <w:tab w:val="left" w:pos="1523"/>
        </w:tabs>
        <w:ind w:right="628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не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зависящим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воли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обучающегося  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аннулирования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B7390" w:rsidRDefault="005F1889">
      <w:pPr>
        <w:pStyle w:val="a4"/>
        <w:numPr>
          <w:ilvl w:val="1"/>
          <w:numId w:val="6"/>
        </w:numPr>
        <w:tabs>
          <w:tab w:val="left" w:pos="1638"/>
        </w:tabs>
        <w:ind w:right="633" w:firstLine="189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 (законных представителей) несовершеннолетнего обучающегося) не влечет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:rsidR="002B7390" w:rsidRDefault="005F1889">
      <w:pPr>
        <w:pStyle w:val="a4"/>
        <w:numPr>
          <w:ilvl w:val="1"/>
          <w:numId w:val="6"/>
        </w:numPr>
        <w:tabs>
          <w:tab w:val="left" w:pos="1763"/>
        </w:tabs>
        <w:spacing w:before="1"/>
        <w:ind w:right="636" w:firstLine="252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 обучающегося из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2B7390" w:rsidRDefault="005F1889">
      <w:pPr>
        <w:pStyle w:val="a3"/>
        <w:ind w:left="1018" w:right="630" w:firstLine="352"/>
        <w:jc w:val="both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прекращаются</w:t>
      </w:r>
      <w:r>
        <w:rPr>
          <w:spacing w:val="1"/>
        </w:rPr>
        <w:t xml:space="preserve"> </w:t>
      </w:r>
      <w:proofErr w:type="gramStart"/>
      <w:r>
        <w:t>с</w:t>
      </w:r>
      <w:r>
        <w:rPr>
          <w:spacing w:val="1"/>
        </w:rPr>
        <w:t xml:space="preserve"> </w:t>
      </w:r>
      <w:r>
        <w:t>даты</w:t>
      </w:r>
      <w:proofErr w:type="gramEnd"/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 деятельность.</w:t>
      </w:r>
    </w:p>
    <w:p w:rsidR="002B7390" w:rsidRDefault="005F1889">
      <w:pPr>
        <w:pStyle w:val="a4"/>
        <w:numPr>
          <w:ilvl w:val="1"/>
          <w:numId w:val="6"/>
        </w:numPr>
        <w:tabs>
          <w:tab w:val="left" w:pos="2521"/>
        </w:tabs>
        <w:ind w:right="631" w:firstLine="631"/>
        <w:rPr>
          <w:sz w:val="24"/>
        </w:rPr>
      </w:pP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досрочном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прекращении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 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60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после издания распорядительного </w:t>
      </w:r>
      <w:proofErr w:type="gramStart"/>
      <w:r>
        <w:rPr>
          <w:sz w:val="24"/>
        </w:rPr>
        <w:t>акта</w:t>
      </w:r>
      <w:proofErr w:type="gramEnd"/>
      <w:r>
        <w:rPr>
          <w:sz w:val="24"/>
        </w:rPr>
        <w:t xml:space="preserve"> об отчислении обучающегося, отчисленному лицу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 справка об обучении в соответствии с ч.12 ст. 60 Федерального закона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2B7390" w:rsidRDefault="002B7390">
      <w:pPr>
        <w:jc w:val="both"/>
        <w:rPr>
          <w:sz w:val="24"/>
        </w:rPr>
        <w:sectPr w:rsidR="002B7390">
          <w:pgSz w:w="11910" w:h="16840"/>
          <w:pgMar w:top="1320" w:right="500" w:bottom="280" w:left="400" w:header="720" w:footer="720" w:gutter="0"/>
          <w:cols w:space="720"/>
        </w:sectPr>
      </w:pPr>
    </w:p>
    <w:p w:rsidR="002B7390" w:rsidRDefault="005F1889">
      <w:pPr>
        <w:pStyle w:val="a4"/>
        <w:numPr>
          <w:ilvl w:val="1"/>
          <w:numId w:val="6"/>
        </w:numPr>
        <w:tabs>
          <w:tab w:val="left" w:pos="1754"/>
        </w:tabs>
        <w:spacing w:before="66"/>
        <w:ind w:right="628" w:firstLine="247"/>
        <w:rPr>
          <w:sz w:val="24"/>
        </w:rPr>
      </w:pPr>
      <w:proofErr w:type="gramStart"/>
      <w:r>
        <w:rPr>
          <w:sz w:val="24"/>
        </w:rPr>
        <w:lastRenderedPageBreak/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образовании.</w:t>
      </w:r>
      <w:proofErr w:type="gramEnd"/>
    </w:p>
    <w:p w:rsidR="002B7390" w:rsidRDefault="005F1889">
      <w:pPr>
        <w:pStyle w:val="a3"/>
        <w:spacing w:before="1"/>
        <w:ind w:left="1018" w:right="631" w:firstLine="187"/>
        <w:jc w:val="both"/>
      </w:pPr>
      <w:proofErr w:type="gramStart"/>
      <w:r>
        <w:t>В случае прекращения деятельности организации, а также в случае аннулирования у нее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 аккредитации, Учредитель образовательной организации обеспечивает</w:t>
      </w:r>
      <w:r>
        <w:rPr>
          <w:spacing w:val="1"/>
        </w:rPr>
        <w:t xml:space="preserve"> </w:t>
      </w:r>
      <w:r>
        <w:t>перевод обучающихся с согласия обучающихся (родителей (законных представителей)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обучающегося)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 соответствующие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программы.</w:t>
      </w:r>
      <w:proofErr w:type="gramEnd"/>
    </w:p>
    <w:p w:rsidR="002B7390" w:rsidRDefault="005F1889">
      <w:pPr>
        <w:pStyle w:val="a3"/>
        <w:ind w:left="1018" w:right="638" w:firstLine="232"/>
        <w:jc w:val="both"/>
      </w:pPr>
      <w:r>
        <w:t>Порядок и условия осуществления перевода устанавливаются Федеральным 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нормативно-правовому</w:t>
      </w:r>
      <w:r>
        <w:rPr>
          <w:spacing w:val="-5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образования.</w:t>
      </w:r>
    </w:p>
    <w:p w:rsidR="002B7390" w:rsidRDefault="002B7390">
      <w:pPr>
        <w:jc w:val="both"/>
        <w:sectPr w:rsidR="002B7390">
          <w:pgSz w:w="11910" w:h="16840"/>
          <w:pgMar w:top="1040" w:right="500" w:bottom="280" w:left="400" w:header="720" w:footer="720" w:gutter="0"/>
          <w:cols w:space="720"/>
        </w:sectPr>
      </w:pPr>
    </w:p>
    <w:p w:rsidR="002B7390" w:rsidRDefault="005F1889">
      <w:pPr>
        <w:spacing w:before="89"/>
        <w:ind w:left="2452" w:right="2070"/>
        <w:jc w:val="center"/>
        <w:rPr>
          <w:sz w:val="28"/>
        </w:rPr>
      </w:pPr>
      <w:r>
        <w:rPr>
          <w:sz w:val="28"/>
        </w:rPr>
        <w:lastRenderedPageBreak/>
        <w:t>Лист</w:t>
      </w:r>
      <w:r>
        <w:rPr>
          <w:spacing w:val="-3"/>
          <w:sz w:val="28"/>
        </w:rPr>
        <w:t xml:space="preserve"> </w:t>
      </w:r>
      <w:r>
        <w:rPr>
          <w:sz w:val="28"/>
        </w:rPr>
        <w:t>ознакомления</w:t>
      </w:r>
    </w:p>
    <w:p w:rsidR="002B7390" w:rsidRDefault="002B7390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564"/>
        <w:gridCol w:w="3192"/>
      </w:tblGrid>
      <w:tr w:rsidR="002B7390" w:rsidRPr="00023960">
        <w:trPr>
          <w:trHeight w:val="321"/>
        </w:trPr>
        <w:tc>
          <w:tcPr>
            <w:tcW w:w="816" w:type="dxa"/>
          </w:tcPr>
          <w:p w:rsidR="002B7390" w:rsidRPr="00023960" w:rsidRDefault="005F1889" w:rsidP="00023960">
            <w:pPr>
              <w:pStyle w:val="TableParagraph"/>
              <w:ind w:left="107"/>
              <w:rPr>
                <w:sz w:val="28"/>
              </w:rPr>
            </w:pPr>
            <w:r w:rsidRPr="00023960">
              <w:rPr>
                <w:sz w:val="28"/>
              </w:rPr>
              <w:t>№</w:t>
            </w:r>
          </w:p>
        </w:tc>
        <w:tc>
          <w:tcPr>
            <w:tcW w:w="5564" w:type="dxa"/>
          </w:tcPr>
          <w:p w:rsidR="002B7390" w:rsidRPr="00023960" w:rsidRDefault="005F1889" w:rsidP="00023960">
            <w:pPr>
              <w:pStyle w:val="TableParagraph"/>
              <w:ind w:left="107"/>
              <w:rPr>
                <w:sz w:val="28"/>
              </w:rPr>
            </w:pPr>
            <w:r w:rsidRPr="00023960">
              <w:rPr>
                <w:sz w:val="28"/>
              </w:rPr>
              <w:t>Ф.И.О.</w:t>
            </w:r>
          </w:p>
        </w:tc>
        <w:tc>
          <w:tcPr>
            <w:tcW w:w="3192" w:type="dxa"/>
          </w:tcPr>
          <w:p w:rsidR="002B7390" w:rsidRPr="00023960" w:rsidRDefault="005F1889" w:rsidP="00023960">
            <w:pPr>
              <w:pStyle w:val="TableParagraph"/>
              <w:ind w:left="107"/>
              <w:rPr>
                <w:sz w:val="28"/>
              </w:rPr>
            </w:pPr>
            <w:r w:rsidRPr="00023960">
              <w:rPr>
                <w:sz w:val="28"/>
              </w:rPr>
              <w:t>Подпись</w:t>
            </w: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7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7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8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7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7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7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5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B7390" w:rsidRPr="00023960">
        <w:trPr>
          <w:trHeight w:val="587"/>
        </w:trPr>
        <w:tc>
          <w:tcPr>
            <w:tcW w:w="816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64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2" w:type="dxa"/>
          </w:tcPr>
          <w:p w:rsidR="002B7390" w:rsidRPr="00023960" w:rsidRDefault="002B7390" w:rsidP="00023960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F1889" w:rsidRDefault="005F1889" w:rsidP="00023960"/>
    <w:sectPr w:rsidR="005F1889" w:rsidSect="002B7390">
      <w:pgSz w:w="11910" w:h="16840"/>
      <w:pgMar w:top="1120" w:right="500" w:bottom="280" w:left="4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E7769"/>
    <w:multiLevelType w:val="hybridMultilevel"/>
    <w:tmpl w:val="79CE76AC"/>
    <w:lvl w:ilvl="0" w:tplc="FFD42DBE">
      <w:numFmt w:val="bullet"/>
      <w:lvlText w:val="-"/>
      <w:lvlJc w:val="left"/>
      <w:pPr>
        <w:ind w:left="13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D8ABB0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2" w:tplc="34201A34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  <w:lvl w:ilvl="3" w:tplc="7FC4006A">
      <w:numFmt w:val="bullet"/>
      <w:lvlText w:val="•"/>
      <w:lvlJc w:val="left"/>
      <w:pPr>
        <w:ind w:left="4239" w:hanging="140"/>
      </w:pPr>
      <w:rPr>
        <w:rFonts w:hint="default"/>
        <w:lang w:val="ru-RU" w:eastAsia="en-US" w:bidi="ar-SA"/>
      </w:rPr>
    </w:lvl>
    <w:lvl w:ilvl="4" w:tplc="2AE4FA5C">
      <w:numFmt w:val="bullet"/>
      <w:lvlText w:val="•"/>
      <w:lvlJc w:val="left"/>
      <w:pPr>
        <w:ind w:left="5206" w:hanging="140"/>
      </w:pPr>
      <w:rPr>
        <w:rFonts w:hint="default"/>
        <w:lang w:val="ru-RU" w:eastAsia="en-US" w:bidi="ar-SA"/>
      </w:rPr>
    </w:lvl>
    <w:lvl w:ilvl="5" w:tplc="5CEADCE4">
      <w:numFmt w:val="bullet"/>
      <w:lvlText w:val="•"/>
      <w:lvlJc w:val="left"/>
      <w:pPr>
        <w:ind w:left="6173" w:hanging="140"/>
      </w:pPr>
      <w:rPr>
        <w:rFonts w:hint="default"/>
        <w:lang w:val="ru-RU" w:eastAsia="en-US" w:bidi="ar-SA"/>
      </w:rPr>
    </w:lvl>
    <w:lvl w:ilvl="6" w:tplc="BFACDED4">
      <w:numFmt w:val="bullet"/>
      <w:lvlText w:val="•"/>
      <w:lvlJc w:val="left"/>
      <w:pPr>
        <w:ind w:left="7139" w:hanging="140"/>
      </w:pPr>
      <w:rPr>
        <w:rFonts w:hint="default"/>
        <w:lang w:val="ru-RU" w:eastAsia="en-US" w:bidi="ar-SA"/>
      </w:rPr>
    </w:lvl>
    <w:lvl w:ilvl="7" w:tplc="E8A0FC0E">
      <w:numFmt w:val="bullet"/>
      <w:lvlText w:val="•"/>
      <w:lvlJc w:val="left"/>
      <w:pPr>
        <w:ind w:left="8106" w:hanging="140"/>
      </w:pPr>
      <w:rPr>
        <w:rFonts w:hint="default"/>
        <w:lang w:val="ru-RU" w:eastAsia="en-US" w:bidi="ar-SA"/>
      </w:rPr>
    </w:lvl>
    <w:lvl w:ilvl="8" w:tplc="3A24D600">
      <w:numFmt w:val="bullet"/>
      <w:lvlText w:val="•"/>
      <w:lvlJc w:val="left"/>
      <w:pPr>
        <w:ind w:left="9073" w:hanging="140"/>
      </w:pPr>
      <w:rPr>
        <w:rFonts w:hint="default"/>
        <w:lang w:val="ru-RU" w:eastAsia="en-US" w:bidi="ar-SA"/>
      </w:rPr>
    </w:lvl>
  </w:abstractNum>
  <w:abstractNum w:abstractNumId="1">
    <w:nsid w:val="1E671CA6"/>
    <w:multiLevelType w:val="hybridMultilevel"/>
    <w:tmpl w:val="24B8F9BC"/>
    <w:lvl w:ilvl="0" w:tplc="2B70BEBE">
      <w:start w:val="1"/>
      <w:numFmt w:val="decimal"/>
      <w:lvlText w:val="%1"/>
      <w:lvlJc w:val="left"/>
      <w:pPr>
        <w:ind w:left="1018" w:hanging="504"/>
        <w:jc w:val="left"/>
      </w:pPr>
      <w:rPr>
        <w:rFonts w:hint="default"/>
        <w:lang w:val="ru-RU" w:eastAsia="en-US" w:bidi="ar-SA"/>
      </w:rPr>
    </w:lvl>
    <w:lvl w:ilvl="1" w:tplc="FF30667A">
      <w:numFmt w:val="none"/>
      <w:lvlText w:val=""/>
      <w:lvlJc w:val="left"/>
      <w:pPr>
        <w:tabs>
          <w:tab w:val="num" w:pos="360"/>
        </w:tabs>
      </w:pPr>
    </w:lvl>
    <w:lvl w:ilvl="2" w:tplc="EB163EBE">
      <w:numFmt w:val="bullet"/>
      <w:lvlText w:val="•"/>
      <w:lvlJc w:val="left"/>
      <w:pPr>
        <w:ind w:left="3017" w:hanging="504"/>
      </w:pPr>
      <w:rPr>
        <w:rFonts w:hint="default"/>
        <w:lang w:val="ru-RU" w:eastAsia="en-US" w:bidi="ar-SA"/>
      </w:rPr>
    </w:lvl>
    <w:lvl w:ilvl="3" w:tplc="51941174">
      <w:numFmt w:val="bullet"/>
      <w:lvlText w:val="•"/>
      <w:lvlJc w:val="left"/>
      <w:pPr>
        <w:ind w:left="4015" w:hanging="504"/>
      </w:pPr>
      <w:rPr>
        <w:rFonts w:hint="default"/>
        <w:lang w:val="ru-RU" w:eastAsia="en-US" w:bidi="ar-SA"/>
      </w:rPr>
    </w:lvl>
    <w:lvl w:ilvl="4" w:tplc="F21CE5F6">
      <w:numFmt w:val="bullet"/>
      <w:lvlText w:val="•"/>
      <w:lvlJc w:val="left"/>
      <w:pPr>
        <w:ind w:left="5014" w:hanging="504"/>
      </w:pPr>
      <w:rPr>
        <w:rFonts w:hint="default"/>
        <w:lang w:val="ru-RU" w:eastAsia="en-US" w:bidi="ar-SA"/>
      </w:rPr>
    </w:lvl>
    <w:lvl w:ilvl="5" w:tplc="9CA4D88C">
      <w:numFmt w:val="bullet"/>
      <w:lvlText w:val="•"/>
      <w:lvlJc w:val="left"/>
      <w:pPr>
        <w:ind w:left="6013" w:hanging="504"/>
      </w:pPr>
      <w:rPr>
        <w:rFonts w:hint="default"/>
        <w:lang w:val="ru-RU" w:eastAsia="en-US" w:bidi="ar-SA"/>
      </w:rPr>
    </w:lvl>
    <w:lvl w:ilvl="6" w:tplc="338013EC">
      <w:numFmt w:val="bullet"/>
      <w:lvlText w:val="•"/>
      <w:lvlJc w:val="left"/>
      <w:pPr>
        <w:ind w:left="7011" w:hanging="504"/>
      </w:pPr>
      <w:rPr>
        <w:rFonts w:hint="default"/>
        <w:lang w:val="ru-RU" w:eastAsia="en-US" w:bidi="ar-SA"/>
      </w:rPr>
    </w:lvl>
    <w:lvl w:ilvl="7" w:tplc="B4DC00EE">
      <w:numFmt w:val="bullet"/>
      <w:lvlText w:val="•"/>
      <w:lvlJc w:val="left"/>
      <w:pPr>
        <w:ind w:left="8010" w:hanging="504"/>
      </w:pPr>
      <w:rPr>
        <w:rFonts w:hint="default"/>
        <w:lang w:val="ru-RU" w:eastAsia="en-US" w:bidi="ar-SA"/>
      </w:rPr>
    </w:lvl>
    <w:lvl w:ilvl="8" w:tplc="1C12519A">
      <w:numFmt w:val="bullet"/>
      <w:lvlText w:val="•"/>
      <w:lvlJc w:val="left"/>
      <w:pPr>
        <w:ind w:left="9009" w:hanging="504"/>
      </w:pPr>
      <w:rPr>
        <w:rFonts w:hint="default"/>
        <w:lang w:val="ru-RU" w:eastAsia="en-US" w:bidi="ar-SA"/>
      </w:rPr>
    </w:lvl>
  </w:abstractNum>
  <w:abstractNum w:abstractNumId="2">
    <w:nsid w:val="20C97658"/>
    <w:multiLevelType w:val="hybridMultilevel"/>
    <w:tmpl w:val="A3BC047C"/>
    <w:lvl w:ilvl="0" w:tplc="89A61292">
      <w:numFmt w:val="bullet"/>
      <w:lvlText w:val="-"/>
      <w:lvlJc w:val="left"/>
      <w:pPr>
        <w:ind w:left="127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9A55A4">
      <w:numFmt w:val="bullet"/>
      <w:lvlText w:val="•"/>
      <w:lvlJc w:val="left"/>
      <w:pPr>
        <w:ind w:left="2252" w:hanging="200"/>
      </w:pPr>
      <w:rPr>
        <w:rFonts w:hint="default"/>
        <w:lang w:val="ru-RU" w:eastAsia="en-US" w:bidi="ar-SA"/>
      </w:rPr>
    </w:lvl>
    <w:lvl w:ilvl="2" w:tplc="F490DF9C">
      <w:numFmt w:val="bullet"/>
      <w:lvlText w:val="•"/>
      <w:lvlJc w:val="left"/>
      <w:pPr>
        <w:ind w:left="3225" w:hanging="200"/>
      </w:pPr>
      <w:rPr>
        <w:rFonts w:hint="default"/>
        <w:lang w:val="ru-RU" w:eastAsia="en-US" w:bidi="ar-SA"/>
      </w:rPr>
    </w:lvl>
    <w:lvl w:ilvl="3" w:tplc="26109ABC">
      <w:numFmt w:val="bullet"/>
      <w:lvlText w:val="•"/>
      <w:lvlJc w:val="left"/>
      <w:pPr>
        <w:ind w:left="4197" w:hanging="200"/>
      </w:pPr>
      <w:rPr>
        <w:rFonts w:hint="default"/>
        <w:lang w:val="ru-RU" w:eastAsia="en-US" w:bidi="ar-SA"/>
      </w:rPr>
    </w:lvl>
    <w:lvl w:ilvl="4" w:tplc="93129926">
      <w:numFmt w:val="bullet"/>
      <w:lvlText w:val="•"/>
      <w:lvlJc w:val="left"/>
      <w:pPr>
        <w:ind w:left="5170" w:hanging="200"/>
      </w:pPr>
      <w:rPr>
        <w:rFonts w:hint="default"/>
        <w:lang w:val="ru-RU" w:eastAsia="en-US" w:bidi="ar-SA"/>
      </w:rPr>
    </w:lvl>
    <w:lvl w:ilvl="5" w:tplc="D51C1520">
      <w:numFmt w:val="bullet"/>
      <w:lvlText w:val="•"/>
      <w:lvlJc w:val="left"/>
      <w:pPr>
        <w:ind w:left="6143" w:hanging="200"/>
      </w:pPr>
      <w:rPr>
        <w:rFonts w:hint="default"/>
        <w:lang w:val="ru-RU" w:eastAsia="en-US" w:bidi="ar-SA"/>
      </w:rPr>
    </w:lvl>
    <w:lvl w:ilvl="6" w:tplc="B94E8818">
      <w:numFmt w:val="bullet"/>
      <w:lvlText w:val="•"/>
      <w:lvlJc w:val="left"/>
      <w:pPr>
        <w:ind w:left="7115" w:hanging="200"/>
      </w:pPr>
      <w:rPr>
        <w:rFonts w:hint="default"/>
        <w:lang w:val="ru-RU" w:eastAsia="en-US" w:bidi="ar-SA"/>
      </w:rPr>
    </w:lvl>
    <w:lvl w:ilvl="7" w:tplc="69FEBD5E">
      <w:numFmt w:val="bullet"/>
      <w:lvlText w:val="•"/>
      <w:lvlJc w:val="left"/>
      <w:pPr>
        <w:ind w:left="8088" w:hanging="200"/>
      </w:pPr>
      <w:rPr>
        <w:rFonts w:hint="default"/>
        <w:lang w:val="ru-RU" w:eastAsia="en-US" w:bidi="ar-SA"/>
      </w:rPr>
    </w:lvl>
    <w:lvl w:ilvl="8" w:tplc="384E5430">
      <w:numFmt w:val="bullet"/>
      <w:lvlText w:val="•"/>
      <w:lvlJc w:val="left"/>
      <w:pPr>
        <w:ind w:left="9061" w:hanging="200"/>
      </w:pPr>
      <w:rPr>
        <w:rFonts w:hint="default"/>
        <w:lang w:val="ru-RU" w:eastAsia="en-US" w:bidi="ar-SA"/>
      </w:rPr>
    </w:lvl>
  </w:abstractNum>
  <w:abstractNum w:abstractNumId="3">
    <w:nsid w:val="3A773224"/>
    <w:multiLevelType w:val="hybridMultilevel"/>
    <w:tmpl w:val="ED86AFCA"/>
    <w:lvl w:ilvl="0" w:tplc="594AF158">
      <w:start w:val="5"/>
      <w:numFmt w:val="decimal"/>
      <w:lvlText w:val="%1"/>
      <w:lvlJc w:val="left"/>
      <w:pPr>
        <w:ind w:left="1018" w:hanging="552"/>
        <w:jc w:val="left"/>
      </w:pPr>
      <w:rPr>
        <w:rFonts w:hint="default"/>
        <w:lang w:val="ru-RU" w:eastAsia="en-US" w:bidi="ar-SA"/>
      </w:rPr>
    </w:lvl>
    <w:lvl w:ilvl="1" w:tplc="60309DAA">
      <w:numFmt w:val="none"/>
      <w:lvlText w:val=""/>
      <w:lvlJc w:val="left"/>
      <w:pPr>
        <w:tabs>
          <w:tab w:val="num" w:pos="360"/>
        </w:tabs>
      </w:pPr>
    </w:lvl>
    <w:lvl w:ilvl="2" w:tplc="2806F034">
      <w:numFmt w:val="bullet"/>
      <w:lvlText w:val="-"/>
      <w:lvlJc w:val="left"/>
      <w:pPr>
        <w:ind w:left="13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AB28D19C">
      <w:numFmt w:val="bullet"/>
      <w:lvlText w:val="•"/>
      <w:lvlJc w:val="left"/>
      <w:pPr>
        <w:ind w:left="3488" w:hanging="140"/>
      </w:pPr>
      <w:rPr>
        <w:rFonts w:hint="default"/>
        <w:lang w:val="ru-RU" w:eastAsia="en-US" w:bidi="ar-SA"/>
      </w:rPr>
    </w:lvl>
    <w:lvl w:ilvl="4" w:tplc="D1B0045A">
      <w:numFmt w:val="bullet"/>
      <w:lvlText w:val="•"/>
      <w:lvlJc w:val="left"/>
      <w:pPr>
        <w:ind w:left="4562" w:hanging="140"/>
      </w:pPr>
      <w:rPr>
        <w:rFonts w:hint="default"/>
        <w:lang w:val="ru-RU" w:eastAsia="en-US" w:bidi="ar-SA"/>
      </w:rPr>
    </w:lvl>
    <w:lvl w:ilvl="5" w:tplc="4B7059B8">
      <w:numFmt w:val="bullet"/>
      <w:lvlText w:val="•"/>
      <w:lvlJc w:val="left"/>
      <w:pPr>
        <w:ind w:left="5636" w:hanging="140"/>
      </w:pPr>
      <w:rPr>
        <w:rFonts w:hint="default"/>
        <w:lang w:val="ru-RU" w:eastAsia="en-US" w:bidi="ar-SA"/>
      </w:rPr>
    </w:lvl>
    <w:lvl w:ilvl="6" w:tplc="662C0D8A">
      <w:numFmt w:val="bullet"/>
      <w:lvlText w:val="•"/>
      <w:lvlJc w:val="left"/>
      <w:pPr>
        <w:ind w:left="6710" w:hanging="140"/>
      </w:pPr>
      <w:rPr>
        <w:rFonts w:hint="default"/>
        <w:lang w:val="ru-RU" w:eastAsia="en-US" w:bidi="ar-SA"/>
      </w:rPr>
    </w:lvl>
    <w:lvl w:ilvl="7" w:tplc="E416BD2A">
      <w:numFmt w:val="bullet"/>
      <w:lvlText w:val="•"/>
      <w:lvlJc w:val="left"/>
      <w:pPr>
        <w:ind w:left="7784" w:hanging="140"/>
      </w:pPr>
      <w:rPr>
        <w:rFonts w:hint="default"/>
        <w:lang w:val="ru-RU" w:eastAsia="en-US" w:bidi="ar-SA"/>
      </w:rPr>
    </w:lvl>
    <w:lvl w:ilvl="8" w:tplc="89B0AAA6">
      <w:numFmt w:val="bullet"/>
      <w:lvlText w:val="•"/>
      <w:lvlJc w:val="left"/>
      <w:pPr>
        <w:ind w:left="8858" w:hanging="140"/>
      </w:pPr>
      <w:rPr>
        <w:rFonts w:hint="default"/>
        <w:lang w:val="ru-RU" w:eastAsia="en-US" w:bidi="ar-SA"/>
      </w:rPr>
    </w:lvl>
  </w:abstractNum>
  <w:abstractNum w:abstractNumId="4">
    <w:nsid w:val="74595970"/>
    <w:multiLevelType w:val="hybridMultilevel"/>
    <w:tmpl w:val="103064DA"/>
    <w:lvl w:ilvl="0" w:tplc="94305810">
      <w:start w:val="1"/>
      <w:numFmt w:val="decimal"/>
      <w:lvlText w:val="%1."/>
      <w:lvlJc w:val="left"/>
      <w:pPr>
        <w:ind w:left="4809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778F9CA">
      <w:numFmt w:val="none"/>
      <w:lvlText w:val=""/>
      <w:lvlJc w:val="left"/>
      <w:pPr>
        <w:tabs>
          <w:tab w:val="num" w:pos="360"/>
        </w:tabs>
      </w:pPr>
    </w:lvl>
    <w:lvl w:ilvl="2" w:tplc="7354FF94">
      <w:numFmt w:val="bullet"/>
      <w:lvlText w:val="•"/>
      <w:lvlJc w:val="left"/>
      <w:pPr>
        <w:ind w:left="4800" w:hanging="430"/>
      </w:pPr>
      <w:rPr>
        <w:rFonts w:hint="default"/>
        <w:lang w:val="ru-RU" w:eastAsia="en-US" w:bidi="ar-SA"/>
      </w:rPr>
    </w:lvl>
    <w:lvl w:ilvl="3" w:tplc="8A6CDD92">
      <w:numFmt w:val="bullet"/>
      <w:lvlText w:val="•"/>
      <w:lvlJc w:val="left"/>
      <w:pPr>
        <w:ind w:left="5575" w:hanging="430"/>
      </w:pPr>
      <w:rPr>
        <w:rFonts w:hint="default"/>
        <w:lang w:val="ru-RU" w:eastAsia="en-US" w:bidi="ar-SA"/>
      </w:rPr>
    </w:lvl>
    <w:lvl w:ilvl="4" w:tplc="C10ED74E">
      <w:numFmt w:val="bullet"/>
      <w:lvlText w:val="•"/>
      <w:lvlJc w:val="left"/>
      <w:pPr>
        <w:ind w:left="6351" w:hanging="430"/>
      </w:pPr>
      <w:rPr>
        <w:rFonts w:hint="default"/>
        <w:lang w:val="ru-RU" w:eastAsia="en-US" w:bidi="ar-SA"/>
      </w:rPr>
    </w:lvl>
    <w:lvl w:ilvl="5" w:tplc="6986C7F8">
      <w:numFmt w:val="bullet"/>
      <w:lvlText w:val="•"/>
      <w:lvlJc w:val="left"/>
      <w:pPr>
        <w:ind w:left="7127" w:hanging="430"/>
      </w:pPr>
      <w:rPr>
        <w:rFonts w:hint="default"/>
        <w:lang w:val="ru-RU" w:eastAsia="en-US" w:bidi="ar-SA"/>
      </w:rPr>
    </w:lvl>
    <w:lvl w:ilvl="6" w:tplc="EA04513E">
      <w:numFmt w:val="bullet"/>
      <w:lvlText w:val="•"/>
      <w:lvlJc w:val="left"/>
      <w:pPr>
        <w:ind w:left="7903" w:hanging="430"/>
      </w:pPr>
      <w:rPr>
        <w:rFonts w:hint="default"/>
        <w:lang w:val="ru-RU" w:eastAsia="en-US" w:bidi="ar-SA"/>
      </w:rPr>
    </w:lvl>
    <w:lvl w:ilvl="7" w:tplc="44DAF3EA">
      <w:numFmt w:val="bullet"/>
      <w:lvlText w:val="•"/>
      <w:lvlJc w:val="left"/>
      <w:pPr>
        <w:ind w:left="8679" w:hanging="430"/>
      </w:pPr>
      <w:rPr>
        <w:rFonts w:hint="default"/>
        <w:lang w:val="ru-RU" w:eastAsia="en-US" w:bidi="ar-SA"/>
      </w:rPr>
    </w:lvl>
    <w:lvl w:ilvl="8" w:tplc="00ECD704">
      <w:numFmt w:val="bullet"/>
      <w:lvlText w:val="•"/>
      <w:lvlJc w:val="left"/>
      <w:pPr>
        <w:ind w:left="9454" w:hanging="430"/>
      </w:pPr>
      <w:rPr>
        <w:rFonts w:hint="default"/>
        <w:lang w:val="ru-RU" w:eastAsia="en-US" w:bidi="ar-SA"/>
      </w:rPr>
    </w:lvl>
  </w:abstractNum>
  <w:abstractNum w:abstractNumId="5">
    <w:nsid w:val="7DBF58AF"/>
    <w:multiLevelType w:val="hybridMultilevel"/>
    <w:tmpl w:val="BA9A46E8"/>
    <w:lvl w:ilvl="0" w:tplc="8DD6CC20">
      <w:start w:val="1"/>
      <w:numFmt w:val="decimal"/>
      <w:lvlText w:val="%1)"/>
      <w:lvlJc w:val="left"/>
      <w:pPr>
        <w:ind w:left="1018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444E76">
      <w:numFmt w:val="bullet"/>
      <w:lvlText w:val="•"/>
      <w:lvlJc w:val="left"/>
      <w:pPr>
        <w:ind w:left="2018" w:hanging="260"/>
      </w:pPr>
      <w:rPr>
        <w:rFonts w:hint="default"/>
        <w:lang w:val="ru-RU" w:eastAsia="en-US" w:bidi="ar-SA"/>
      </w:rPr>
    </w:lvl>
    <w:lvl w:ilvl="2" w:tplc="87AC5CD6">
      <w:numFmt w:val="bullet"/>
      <w:lvlText w:val="•"/>
      <w:lvlJc w:val="left"/>
      <w:pPr>
        <w:ind w:left="3017" w:hanging="260"/>
      </w:pPr>
      <w:rPr>
        <w:rFonts w:hint="default"/>
        <w:lang w:val="ru-RU" w:eastAsia="en-US" w:bidi="ar-SA"/>
      </w:rPr>
    </w:lvl>
    <w:lvl w:ilvl="3" w:tplc="F6D03FCE">
      <w:numFmt w:val="bullet"/>
      <w:lvlText w:val="•"/>
      <w:lvlJc w:val="left"/>
      <w:pPr>
        <w:ind w:left="4015" w:hanging="260"/>
      </w:pPr>
      <w:rPr>
        <w:rFonts w:hint="default"/>
        <w:lang w:val="ru-RU" w:eastAsia="en-US" w:bidi="ar-SA"/>
      </w:rPr>
    </w:lvl>
    <w:lvl w:ilvl="4" w:tplc="57B41BAE">
      <w:numFmt w:val="bullet"/>
      <w:lvlText w:val="•"/>
      <w:lvlJc w:val="left"/>
      <w:pPr>
        <w:ind w:left="5014" w:hanging="260"/>
      </w:pPr>
      <w:rPr>
        <w:rFonts w:hint="default"/>
        <w:lang w:val="ru-RU" w:eastAsia="en-US" w:bidi="ar-SA"/>
      </w:rPr>
    </w:lvl>
    <w:lvl w:ilvl="5" w:tplc="67C8B8F6">
      <w:numFmt w:val="bullet"/>
      <w:lvlText w:val="•"/>
      <w:lvlJc w:val="left"/>
      <w:pPr>
        <w:ind w:left="6013" w:hanging="260"/>
      </w:pPr>
      <w:rPr>
        <w:rFonts w:hint="default"/>
        <w:lang w:val="ru-RU" w:eastAsia="en-US" w:bidi="ar-SA"/>
      </w:rPr>
    </w:lvl>
    <w:lvl w:ilvl="6" w:tplc="52002AC2">
      <w:numFmt w:val="bullet"/>
      <w:lvlText w:val="•"/>
      <w:lvlJc w:val="left"/>
      <w:pPr>
        <w:ind w:left="7011" w:hanging="260"/>
      </w:pPr>
      <w:rPr>
        <w:rFonts w:hint="default"/>
        <w:lang w:val="ru-RU" w:eastAsia="en-US" w:bidi="ar-SA"/>
      </w:rPr>
    </w:lvl>
    <w:lvl w:ilvl="7" w:tplc="BF9082AE">
      <w:numFmt w:val="bullet"/>
      <w:lvlText w:val="•"/>
      <w:lvlJc w:val="left"/>
      <w:pPr>
        <w:ind w:left="8010" w:hanging="260"/>
      </w:pPr>
      <w:rPr>
        <w:rFonts w:hint="default"/>
        <w:lang w:val="ru-RU" w:eastAsia="en-US" w:bidi="ar-SA"/>
      </w:rPr>
    </w:lvl>
    <w:lvl w:ilvl="8" w:tplc="BC6C0CA4">
      <w:numFmt w:val="bullet"/>
      <w:lvlText w:val="•"/>
      <w:lvlJc w:val="left"/>
      <w:pPr>
        <w:ind w:left="9009" w:hanging="2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7390"/>
    <w:rsid w:val="00023960"/>
    <w:rsid w:val="001E51BD"/>
    <w:rsid w:val="002B7390"/>
    <w:rsid w:val="005F1889"/>
    <w:rsid w:val="006902A1"/>
    <w:rsid w:val="006A03E6"/>
    <w:rsid w:val="00780377"/>
    <w:rsid w:val="009127DA"/>
    <w:rsid w:val="00BD6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73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73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739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B7390"/>
    <w:pPr>
      <w:ind w:left="1258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B7390"/>
    <w:pPr>
      <w:ind w:left="1018" w:hanging="241"/>
      <w:jc w:val="both"/>
    </w:pPr>
  </w:style>
  <w:style w:type="paragraph" w:customStyle="1" w:styleId="TableParagraph">
    <w:name w:val="Table Paragraph"/>
    <w:basedOn w:val="a"/>
    <w:uiPriority w:val="1"/>
    <w:qFormat/>
    <w:rsid w:val="002B7390"/>
  </w:style>
  <w:style w:type="paragraph" w:styleId="a5">
    <w:name w:val="Balloon Text"/>
    <w:basedOn w:val="a"/>
    <w:link w:val="a6"/>
    <w:uiPriority w:val="99"/>
    <w:semiHidden/>
    <w:unhideWhenUsed/>
    <w:rsid w:val="000239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9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4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1066</Words>
  <Characters>6081</Characters>
  <Application>Microsoft Office Word</Application>
  <DocSecurity>0</DocSecurity>
  <Lines>50</Lines>
  <Paragraphs>14</Paragraphs>
  <ScaleCrop>false</ScaleCrop>
  <Company/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ИВТ</dc:creator>
  <cp:lastModifiedBy>Зумара</cp:lastModifiedBy>
  <cp:revision>9</cp:revision>
  <cp:lastPrinted>2023-04-04T11:44:00Z</cp:lastPrinted>
  <dcterms:created xsi:type="dcterms:W3CDTF">2023-04-04T11:54:00Z</dcterms:created>
  <dcterms:modified xsi:type="dcterms:W3CDTF">2023-04-05T04:53:00Z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2023-04-04T00:00:00Z</vt:filetime>
  </property>
</Properties>
</file>